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3DF4" w14:textId="76674E51" w:rsidR="00B40227" w:rsidRDefault="003040F1" w:rsidP="003040F1">
      <w:pPr>
        <w:jc w:val="center"/>
        <w:rPr>
          <w:rFonts w:ascii="Arial" w:hAnsi="Arial" w:cs="Arial"/>
          <w:b/>
          <w:sz w:val="20"/>
          <w:szCs w:val="20"/>
        </w:rPr>
      </w:pPr>
      <w:r>
        <w:rPr>
          <w:rFonts w:ascii="Arial" w:hAnsi="Arial" w:cs="Arial"/>
          <w:b/>
          <w:sz w:val="20"/>
          <w:szCs w:val="20"/>
        </w:rPr>
        <w:t xml:space="preserve">Molecular </w:t>
      </w:r>
      <w:proofErr w:type="gramStart"/>
      <w:r>
        <w:rPr>
          <w:rFonts w:ascii="Arial" w:hAnsi="Arial" w:cs="Arial"/>
          <w:b/>
          <w:sz w:val="20"/>
          <w:szCs w:val="20"/>
        </w:rPr>
        <w:t xml:space="preserve">Techniques  </w:t>
      </w:r>
      <w:r w:rsidR="008D6EDD" w:rsidRPr="00022956">
        <w:rPr>
          <w:rFonts w:ascii="Arial" w:hAnsi="Arial" w:cs="Arial"/>
          <w:b/>
          <w:sz w:val="20"/>
          <w:szCs w:val="20"/>
        </w:rPr>
        <w:t>Exam</w:t>
      </w:r>
      <w:proofErr w:type="gramEnd"/>
      <w:r w:rsidR="008D6EDD" w:rsidRPr="00022956">
        <w:rPr>
          <w:rFonts w:ascii="Arial" w:hAnsi="Arial" w:cs="Arial"/>
          <w:b/>
          <w:sz w:val="20"/>
          <w:szCs w:val="20"/>
        </w:rPr>
        <w:t xml:space="preserve"> I</w:t>
      </w:r>
      <w:r w:rsidR="00044509">
        <w:rPr>
          <w:rFonts w:ascii="Arial" w:hAnsi="Arial" w:cs="Arial"/>
          <w:b/>
          <w:sz w:val="20"/>
          <w:szCs w:val="20"/>
        </w:rPr>
        <w:t>I</w:t>
      </w:r>
    </w:p>
    <w:p w14:paraId="7907A24C" w14:textId="34EA4455" w:rsidR="003040F1" w:rsidRPr="003040F1" w:rsidRDefault="003040F1" w:rsidP="003040F1">
      <w:pPr>
        <w:rPr>
          <w:rFonts w:ascii="Arial" w:hAnsi="Arial" w:cs="Arial"/>
          <w:b/>
          <w:sz w:val="20"/>
          <w:szCs w:val="20"/>
        </w:rPr>
      </w:pPr>
      <w:r>
        <w:rPr>
          <w:rFonts w:ascii="Arial" w:hAnsi="Arial" w:cs="Arial"/>
          <w:b/>
          <w:sz w:val="20"/>
          <w:szCs w:val="20"/>
        </w:rPr>
        <w:t>Name______________________________</w:t>
      </w:r>
    </w:p>
    <w:p w14:paraId="019EF1F3" w14:textId="77777777" w:rsidR="003040F1" w:rsidRDefault="003040F1" w:rsidP="008D6EDD">
      <w:pPr>
        <w:rPr>
          <w:rFonts w:ascii="Arial" w:hAnsi="Arial" w:cs="Arial"/>
          <w:sz w:val="20"/>
          <w:szCs w:val="20"/>
        </w:rPr>
      </w:pPr>
    </w:p>
    <w:p w14:paraId="74347282" w14:textId="6C38856F" w:rsidR="00044509" w:rsidRDefault="00426FF1" w:rsidP="008D6EDD">
      <w:pPr>
        <w:rPr>
          <w:rFonts w:ascii="Arial" w:hAnsi="Arial" w:cs="Arial"/>
          <w:sz w:val="20"/>
          <w:szCs w:val="20"/>
        </w:rPr>
      </w:pPr>
      <w:r>
        <w:rPr>
          <w:rFonts w:ascii="Arial" w:hAnsi="Arial" w:cs="Arial"/>
          <w:b/>
          <w:sz w:val="20"/>
          <w:szCs w:val="20"/>
        </w:rPr>
        <w:t xml:space="preserve">FINAL EXAM - </w:t>
      </w:r>
      <w:r w:rsidR="00A5358A" w:rsidRPr="00A25EAD">
        <w:rPr>
          <w:rFonts w:ascii="Arial" w:hAnsi="Arial" w:cs="Arial"/>
          <w:b/>
          <w:sz w:val="20"/>
          <w:szCs w:val="20"/>
        </w:rPr>
        <w:t>Take Home Portion</w:t>
      </w:r>
      <w:r w:rsidR="00A5358A">
        <w:rPr>
          <w:rFonts w:ascii="Arial" w:hAnsi="Arial" w:cs="Arial"/>
          <w:sz w:val="20"/>
          <w:szCs w:val="20"/>
        </w:rPr>
        <w:t>:  This is a take home and in-class oral interview exam.</w:t>
      </w:r>
      <w:r w:rsidR="00044509">
        <w:rPr>
          <w:rFonts w:ascii="Arial" w:hAnsi="Arial" w:cs="Arial"/>
          <w:sz w:val="20"/>
          <w:szCs w:val="20"/>
        </w:rPr>
        <w:t xml:space="preserve">  NO GROUP WORK</w:t>
      </w:r>
      <w:r w:rsidR="00A5358A">
        <w:rPr>
          <w:rFonts w:ascii="Arial" w:hAnsi="Arial" w:cs="Arial"/>
          <w:sz w:val="20"/>
          <w:szCs w:val="20"/>
        </w:rPr>
        <w:t xml:space="preserve"> for any of the project</w:t>
      </w:r>
      <w:r w:rsidR="00044509">
        <w:rPr>
          <w:rFonts w:ascii="Arial" w:hAnsi="Arial" w:cs="Arial"/>
          <w:sz w:val="20"/>
          <w:szCs w:val="20"/>
        </w:rPr>
        <w:t xml:space="preserve">.  I expect </w:t>
      </w:r>
      <w:r w:rsidR="00097E57">
        <w:rPr>
          <w:rFonts w:ascii="Arial" w:hAnsi="Arial" w:cs="Arial"/>
          <w:sz w:val="20"/>
          <w:szCs w:val="20"/>
        </w:rPr>
        <w:t xml:space="preserve">you to go beyond notes from class for your answers.  Use the book and internet sources - reasonable sources not blog and question sites to </w:t>
      </w:r>
      <w:r w:rsidR="00A5358A">
        <w:rPr>
          <w:rFonts w:ascii="Arial" w:hAnsi="Arial" w:cs="Arial"/>
          <w:sz w:val="20"/>
          <w:szCs w:val="20"/>
        </w:rPr>
        <w:t>supplement</w:t>
      </w:r>
      <w:r w:rsidR="00097E57">
        <w:rPr>
          <w:rFonts w:ascii="Arial" w:hAnsi="Arial" w:cs="Arial"/>
          <w:sz w:val="20"/>
          <w:szCs w:val="20"/>
        </w:rPr>
        <w:t xml:space="preserve"> your current understanding.  NO BULLET POINTS.  I expect a complete answer with supporting </w:t>
      </w:r>
      <w:r w:rsidR="00097E57" w:rsidRPr="00086A74">
        <w:rPr>
          <w:rFonts w:ascii="Arial" w:hAnsi="Arial" w:cs="Arial"/>
          <w:i/>
          <w:sz w:val="20"/>
          <w:szCs w:val="20"/>
          <w:u w:val="single"/>
        </w:rPr>
        <w:t>evidence and mechanism</w:t>
      </w:r>
      <w:r w:rsidR="00097E57">
        <w:rPr>
          <w:rFonts w:ascii="Arial" w:hAnsi="Arial" w:cs="Arial"/>
          <w:sz w:val="20"/>
          <w:szCs w:val="20"/>
        </w:rPr>
        <w:t>.  Declarative statements must be backed up.  Simple answers, even if correct will not earn full points.  ANY evidence of group work will result in a zero for this exam.  ANY evidence of plagiarism will result in a zero.  Reference where appropriate.</w:t>
      </w:r>
      <w:r w:rsidR="00400985">
        <w:rPr>
          <w:rFonts w:ascii="Arial" w:hAnsi="Arial" w:cs="Arial"/>
          <w:sz w:val="20"/>
          <w:szCs w:val="20"/>
        </w:rPr>
        <w:t xml:space="preserve">  Turn your final exam, TYPED when you take the in class oral examination.</w:t>
      </w:r>
    </w:p>
    <w:p w14:paraId="3A948A25" w14:textId="77777777" w:rsidR="00097E57" w:rsidRDefault="00097E57" w:rsidP="008D6EDD">
      <w:pPr>
        <w:rPr>
          <w:rFonts w:ascii="Arial" w:hAnsi="Arial" w:cs="Arial"/>
          <w:sz w:val="20"/>
          <w:szCs w:val="20"/>
        </w:rPr>
      </w:pPr>
    </w:p>
    <w:p w14:paraId="4C23D15C" w14:textId="0ABE1C4D" w:rsidR="00097E57" w:rsidRDefault="00426FF1" w:rsidP="008D6EDD">
      <w:pPr>
        <w:rPr>
          <w:rFonts w:ascii="Arial" w:hAnsi="Arial" w:cs="Arial"/>
          <w:sz w:val="20"/>
          <w:szCs w:val="20"/>
        </w:rPr>
      </w:pPr>
      <w:r>
        <w:rPr>
          <w:rFonts w:ascii="Arial" w:hAnsi="Arial" w:cs="Arial"/>
          <w:b/>
          <w:sz w:val="20"/>
          <w:szCs w:val="20"/>
        </w:rPr>
        <w:t xml:space="preserve">FINAL EXAM </w:t>
      </w:r>
      <w:r w:rsidR="00097E57" w:rsidRPr="00A25EAD">
        <w:rPr>
          <w:rFonts w:ascii="Arial" w:hAnsi="Arial" w:cs="Arial"/>
          <w:b/>
          <w:sz w:val="20"/>
          <w:szCs w:val="20"/>
        </w:rPr>
        <w:t xml:space="preserve">In-Class </w:t>
      </w:r>
      <w:r>
        <w:rPr>
          <w:rFonts w:ascii="Arial" w:hAnsi="Arial" w:cs="Arial"/>
          <w:b/>
          <w:sz w:val="20"/>
          <w:szCs w:val="20"/>
        </w:rPr>
        <w:t>Oral Portion</w:t>
      </w:r>
      <w:r w:rsidR="00097E57">
        <w:rPr>
          <w:rFonts w:ascii="Arial" w:hAnsi="Arial" w:cs="Arial"/>
          <w:sz w:val="20"/>
          <w:szCs w:val="20"/>
        </w:rPr>
        <w:t xml:space="preserve">:  </w:t>
      </w:r>
      <w:r w:rsidR="00A5358A">
        <w:rPr>
          <w:rFonts w:ascii="Arial" w:hAnsi="Arial" w:cs="Arial"/>
          <w:sz w:val="20"/>
          <w:szCs w:val="20"/>
        </w:rPr>
        <w:t xml:space="preserve">Each student will sign up for a 15 min interview portion of the final.  I will ask questions of the following nature - Show and describe how to set up a (gel, PCR reaction, restriction digest, spin column purification), describe subcloning using </w:t>
      </w:r>
      <w:r w:rsidR="0031577A">
        <w:rPr>
          <w:rFonts w:ascii="Arial" w:hAnsi="Arial" w:cs="Arial"/>
          <w:sz w:val="20"/>
          <w:szCs w:val="20"/>
        </w:rPr>
        <w:t xml:space="preserve">topo cloning, </w:t>
      </w:r>
      <w:r w:rsidR="00A5358A">
        <w:rPr>
          <w:rFonts w:ascii="Arial" w:hAnsi="Arial" w:cs="Arial"/>
          <w:sz w:val="20"/>
          <w:szCs w:val="20"/>
        </w:rPr>
        <w:t>golden gate</w:t>
      </w:r>
      <w:r w:rsidR="0031577A">
        <w:rPr>
          <w:rFonts w:ascii="Arial" w:hAnsi="Arial" w:cs="Arial"/>
          <w:sz w:val="20"/>
          <w:szCs w:val="20"/>
        </w:rPr>
        <w:t xml:space="preserve"> cloning</w:t>
      </w:r>
      <w:r w:rsidR="00A5358A">
        <w:rPr>
          <w:rFonts w:ascii="Arial" w:hAnsi="Arial" w:cs="Arial"/>
          <w:sz w:val="20"/>
          <w:szCs w:val="20"/>
        </w:rPr>
        <w:t xml:space="preserve">, traditional ligation or </w:t>
      </w:r>
      <w:proofErr w:type="spellStart"/>
      <w:r w:rsidR="00A5358A">
        <w:rPr>
          <w:rFonts w:ascii="Arial" w:hAnsi="Arial" w:cs="Arial"/>
          <w:sz w:val="20"/>
          <w:szCs w:val="20"/>
        </w:rPr>
        <w:t>gibson</w:t>
      </w:r>
      <w:proofErr w:type="spellEnd"/>
      <w:r w:rsidR="00A5358A">
        <w:rPr>
          <w:rFonts w:ascii="Arial" w:hAnsi="Arial" w:cs="Arial"/>
          <w:sz w:val="20"/>
          <w:szCs w:val="20"/>
        </w:rPr>
        <w:t xml:space="preserve"> cloning.  PCR questions on real time PCR, site directed mutagenesis (insertion, deletion or site directed mutagenesis), strains of bacteria used in molecular biology, plasmid information.  Each student will receive three </w:t>
      </w:r>
      <w:r w:rsidR="00B24794">
        <w:rPr>
          <w:rFonts w:ascii="Arial" w:hAnsi="Arial" w:cs="Arial"/>
          <w:sz w:val="20"/>
          <w:szCs w:val="20"/>
        </w:rPr>
        <w:t xml:space="preserve">total </w:t>
      </w:r>
      <w:r w:rsidR="00A5358A">
        <w:rPr>
          <w:rFonts w:ascii="Arial" w:hAnsi="Arial" w:cs="Arial"/>
          <w:sz w:val="20"/>
          <w:szCs w:val="20"/>
        </w:rPr>
        <w:t>questions.  If one question stumps you, you can ask for a replacement question.  Your answers will be assessed based on being complete, its clarity, and correctness.</w:t>
      </w:r>
    </w:p>
    <w:p w14:paraId="1B19D373" w14:textId="77777777" w:rsidR="00044509" w:rsidRDefault="00044509" w:rsidP="008D6EDD">
      <w:pPr>
        <w:rPr>
          <w:rFonts w:ascii="Arial" w:hAnsi="Arial" w:cs="Arial"/>
          <w:sz w:val="20"/>
          <w:szCs w:val="20"/>
        </w:rPr>
      </w:pPr>
    </w:p>
    <w:p w14:paraId="2CF96E74" w14:textId="77777777" w:rsidR="00B40227" w:rsidRPr="00EB123F" w:rsidRDefault="00B40227" w:rsidP="008D6EDD">
      <w:pPr>
        <w:rPr>
          <w:rFonts w:ascii="Arial" w:hAnsi="Arial" w:cs="Arial"/>
          <w:sz w:val="20"/>
          <w:szCs w:val="20"/>
        </w:rPr>
      </w:pPr>
    </w:p>
    <w:p w14:paraId="08C96326" w14:textId="2CB023E3" w:rsidR="005E462B" w:rsidRDefault="006654E3" w:rsidP="008D6EDD">
      <w:pPr>
        <w:rPr>
          <w:rFonts w:ascii="Arial" w:hAnsi="Arial" w:cs="Arial"/>
          <w:sz w:val="20"/>
          <w:szCs w:val="20"/>
        </w:rPr>
      </w:pPr>
      <w:r>
        <w:rPr>
          <w:rFonts w:ascii="Arial" w:hAnsi="Arial" w:cs="Arial"/>
          <w:sz w:val="20"/>
          <w:szCs w:val="20"/>
        </w:rPr>
        <w:t xml:space="preserve">1) Describe the polymerases used for PCR.  Include key features </w:t>
      </w:r>
      <w:r w:rsidR="0031577A">
        <w:rPr>
          <w:rFonts w:ascii="Arial" w:hAnsi="Arial" w:cs="Arial"/>
          <w:sz w:val="20"/>
          <w:szCs w:val="20"/>
        </w:rPr>
        <w:t>and include details of the polymerases</w:t>
      </w:r>
      <w:r>
        <w:rPr>
          <w:rFonts w:ascii="Arial" w:hAnsi="Arial" w:cs="Arial"/>
          <w:sz w:val="20"/>
          <w:szCs w:val="20"/>
        </w:rPr>
        <w:t xml:space="preserve">.  What are the factors that increase or decrease the error of a PCR and its </w:t>
      </w:r>
      <w:r w:rsidR="00B23F0E">
        <w:rPr>
          <w:rFonts w:ascii="Arial" w:hAnsi="Arial" w:cs="Arial"/>
          <w:sz w:val="20"/>
          <w:szCs w:val="20"/>
        </w:rPr>
        <w:t>fidelity?</w:t>
      </w:r>
      <w:r w:rsidR="00400985">
        <w:rPr>
          <w:rFonts w:ascii="Arial" w:hAnsi="Arial" w:cs="Arial"/>
          <w:sz w:val="20"/>
          <w:szCs w:val="20"/>
        </w:rPr>
        <w:t xml:space="preserve"> (10 pts)</w:t>
      </w:r>
    </w:p>
    <w:p w14:paraId="36041FC4" w14:textId="77777777" w:rsidR="006654E3" w:rsidRDefault="006654E3" w:rsidP="008D6EDD">
      <w:pPr>
        <w:rPr>
          <w:rFonts w:ascii="Arial" w:hAnsi="Arial" w:cs="Arial"/>
          <w:sz w:val="20"/>
          <w:szCs w:val="20"/>
        </w:rPr>
      </w:pPr>
    </w:p>
    <w:p w14:paraId="51CF911E" w14:textId="55AC6596" w:rsidR="006654E3" w:rsidRDefault="006654E3" w:rsidP="008D6EDD">
      <w:pPr>
        <w:rPr>
          <w:rFonts w:ascii="Arial" w:hAnsi="Arial" w:cs="Arial"/>
          <w:sz w:val="20"/>
          <w:szCs w:val="20"/>
        </w:rPr>
      </w:pPr>
      <w:r>
        <w:rPr>
          <w:rFonts w:ascii="Arial" w:hAnsi="Arial" w:cs="Arial"/>
          <w:sz w:val="20"/>
          <w:szCs w:val="20"/>
        </w:rPr>
        <w:t>2) Look at several corporate websites and identify two different PCR polymerases - what are the specific differences between each polymerase.</w:t>
      </w:r>
      <w:r w:rsidR="00400985">
        <w:rPr>
          <w:rFonts w:ascii="Arial" w:hAnsi="Arial" w:cs="Arial"/>
          <w:sz w:val="20"/>
          <w:szCs w:val="20"/>
        </w:rPr>
        <w:t xml:space="preserve">  (10 pts)</w:t>
      </w:r>
    </w:p>
    <w:p w14:paraId="4F3AB45E" w14:textId="77777777" w:rsidR="006654E3" w:rsidRDefault="006654E3" w:rsidP="008D6EDD">
      <w:pPr>
        <w:rPr>
          <w:rFonts w:ascii="Arial" w:hAnsi="Arial" w:cs="Arial"/>
          <w:sz w:val="20"/>
          <w:szCs w:val="20"/>
        </w:rPr>
      </w:pPr>
    </w:p>
    <w:p w14:paraId="7C47D6A2" w14:textId="77777777" w:rsidR="00D848A4" w:rsidRDefault="00B23F0E" w:rsidP="008D6EDD">
      <w:pPr>
        <w:rPr>
          <w:rFonts w:ascii="Arial" w:hAnsi="Arial" w:cs="Arial"/>
          <w:sz w:val="20"/>
          <w:szCs w:val="20"/>
        </w:rPr>
      </w:pPr>
      <w:r>
        <w:rPr>
          <w:rFonts w:ascii="Arial" w:hAnsi="Arial" w:cs="Arial"/>
          <w:sz w:val="20"/>
          <w:szCs w:val="20"/>
        </w:rPr>
        <w:t>3</w:t>
      </w:r>
      <w:r w:rsidR="006654E3">
        <w:rPr>
          <w:rFonts w:ascii="Arial" w:hAnsi="Arial" w:cs="Arial"/>
          <w:sz w:val="20"/>
          <w:szCs w:val="20"/>
        </w:rPr>
        <w:t xml:space="preserve">) </w:t>
      </w:r>
      <w:r w:rsidR="00D848A4">
        <w:rPr>
          <w:rFonts w:ascii="Arial" w:hAnsi="Arial" w:cs="Arial"/>
          <w:sz w:val="20"/>
          <w:szCs w:val="20"/>
        </w:rPr>
        <w:t>General PCR Questions.</w:t>
      </w:r>
    </w:p>
    <w:p w14:paraId="793A5F84" w14:textId="77777777" w:rsidR="00D848A4" w:rsidRDefault="006654E3" w:rsidP="00D848A4">
      <w:pPr>
        <w:pStyle w:val="ListParagraph"/>
        <w:numPr>
          <w:ilvl w:val="0"/>
          <w:numId w:val="5"/>
        </w:numPr>
        <w:rPr>
          <w:rFonts w:ascii="Arial" w:hAnsi="Arial" w:cs="Arial"/>
          <w:sz w:val="20"/>
          <w:szCs w:val="20"/>
        </w:rPr>
      </w:pPr>
      <w:r w:rsidRPr="00D848A4">
        <w:rPr>
          <w:rFonts w:ascii="Arial" w:hAnsi="Arial" w:cs="Arial"/>
          <w:sz w:val="20"/>
          <w:szCs w:val="20"/>
        </w:rPr>
        <w:t>Describe the factors to design a good PCR primer for routine PCR amplification.</w:t>
      </w:r>
      <w:r w:rsidR="00400985" w:rsidRPr="00D848A4">
        <w:rPr>
          <w:rFonts w:ascii="Arial" w:hAnsi="Arial" w:cs="Arial"/>
          <w:sz w:val="20"/>
          <w:szCs w:val="20"/>
        </w:rPr>
        <w:t xml:space="preserve"> </w:t>
      </w:r>
      <w:r w:rsidR="00D848A4">
        <w:rPr>
          <w:rFonts w:ascii="Arial" w:hAnsi="Arial" w:cs="Arial"/>
          <w:sz w:val="20"/>
          <w:szCs w:val="20"/>
        </w:rPr>
        <w:t>(10 points)</w:t>
      </w:r>
      <w:r w:rsidR="00400985" w:rsidRPr="00D848A4">
        <w:rPr>
          <w:rFonts w:ascii="Arial" w:hAnsi="Arial" w:cs="Arial"/>
          <w:sz w:val="20"/>
          <w:szCs w:val="20"/>
        </w:rPr>
        <w:t xml:space="preserve"> </w:t>
      </w:r>
    </w:p>
    <w:p w14:paraId="4CBB73B6" w14:textId="68B3B58E" w:rsidR="006654E3" w:rsidRDefault="00D848A4" w:rsidP="00D848A4">
      <w:pPr>
        <w:pStyle w:val="ListParagraph"/>
        <w:numPr>
          <w:ilvl w:val="0"/>
          <w:numId w:val="5"/>
        </w:numPr>
        <w:rPr>
          <w:rFonts w:ascii="Arial" w:hAnsi="Arial" w:cs="Arial"/>
          <w:sz w:val="20"/>
          <w:szCs w:val="20"/>
        </w:rPr>
      </w:pPr>
      <w:r>
        <w:rPr>
          <w:rFonts w:ascii="Arial" w:hAnsi="Arial" w:cs="Arial"/>
          <w:sz w:val="20"/>
          <w:szCs w:val="20"/>
        </w:rPr>
        <w:t>Below you see two gels.</w:t>
      </w:r>
      <w:r w:rsidR="005E1420">
        <w:rPr>
          <w:rFonts w:ascii="Arial" w:hAnsi="Arial" w:cs="Arial"/>
          <w:sz w:val="20"/>
          <w:szCs w:val="20"/>
        </w:rPr>
        <w:t xml:space="preserve"> The gel on the left is shows what SHOULD have been observed after a PCR reaction.  The gel on the left… was run by so</w:t>
      </w:r>
      <w:bookmarkStart w:id="0" w:name="_GoBack"/>
      <w:bookmarkEnd w:id="0"/>
      <w:r w:rsidR="005E1420">
        <w:rPr>
          <w:rFonts w:ascii="Arial" w:hAnsi="Arial" w:cs="Arial"/>
          <w:sz w:val="20"/>
          <w:szCs w:val="20"/>
        </w:rPr>
        <w:t xml:space="preserve">meone else. How would you describe the results of the bands gel on the </w:t>
      </w:r>
      <w:proofErr w:type="gramStart"/>
      <w:r w:rsidR="005E1420">
        <w:rPr>
          <w:rFonts w:ascii="Arial" w:hAnsi="Arial" w:cs="Arial"/>
          <w:sz w:val="20"/>
          <w:szCs w:val="20"/>
        </w:rPr>
        <w:t>right.</w:t>
      </w:r>
      <w:proofErr w:type="gramEnd"/>
      <w:r w:rsidR="005E1420">
        <w:rPr>
          <w:rFonts w:ascii="Arial" w:hAnsi="Arial" w:cs="Arial"/>
          <w:sz w:val="20"/>
          <w:szCs w:val="20"/>
        </w:rPr>
        <w:t xml:space="preserve"> Not the cause (that is next) but describe the results</w:t>
      </w:r>
      <w:r w:rsidR="004A12BC" w:rsidRPr="00D848A4">
        <w:rPr>
          <w:rFonts w:ascii="Arial" w:hAnsi="Arial" w:cs="Arial"/>
          <w:sz w:val="20"/>
          <w:szCs w:val="20"/>
        </w:rPr>
        <w:t xml:space="preserve"> </w:t>
      </w:r>
      <w:r w:rsidR="005E1420">
        <w:rPr>
          <w:rFonts w:ascii="Arial" w:hAnsi="Arial" w:cs="Arial"/>
          <w:sz w:val="20"/>
          <w:szCs w:val="20"/>
        </w:rPr>
        <w:t xml:space="preserve">the smearing and multiple bands </w:t>
      </w:r>
      <w:r w:rsidR="00400985" w:rsidRPr="00D848A4">
        <w:rPr>
          <w:rFonts w:ascii="Arial" w:hAnsi="Arial" w:cs="Arial"/>
          <w:sz w:val="20"/>
          <w:szCs w:val="20"/>
        </w:rPr>
        <w:t>(</w:t>
      </w:r>
      <w:r w:rsidR="005E1420">
        <w:rPr>
          <w:rFonts w:ascii="Arial" w:hAnsi="Arial" w:cs="Arial"/>
          <w:sz w:val="20"/>
          <w:szCs w:val="20"/>
        </w:rPr>
        <w:t>5</w:t>
      </w:r>
      <w:r w:rsidR="00400985" w:rsidRPr="00D848A4">
        <w:rPr>
          <w:rFonts w:ascii="Arial" w:hAnsi="Arial" w:cs="Arial"/>
          <w:sz w:val="20"/>
          <w:szCs w:val="20"/>
        </w:rPr>
        <w:t xml:space="preserve"> pts)</w:t>
      </w:r>
    </w:p>
    <w:p w14:paraId="5148F77B" w14:textId="72EA40B2" w:rsidR="005E1420" w:rsidRDefault="005E1420" w:rsidP="00D848A4">
      <w:pPr>
        <w:pStyle w:val="ListParagraph"/>
        <w:numPr>
          <w:ilvl w:val="0"/>
          <w:numId w:val="5"/>
        </w:numPr>
        <w:rPr>
          <w:rFonts w:ascii="Arial" w:hAnsi="Arial" w:cs="Arial"/>
          <w:sz w:val="20"/>
          <w:szCs w:val="20"/>
        </w:rPr>
      </w:pPr>
      <w:r>
        <w:rPr>
          <w:rFonts w:ascii="Arial" w:hAnsi="Arial" w:cs="Arial"/>
          <w:sz w:val="20"/>
          <w:szCs w:val="20"/>
        </w:rPr>
        <w:t>What is the likely cause(s) of the different bands and smearing? (10 points).</w:t>
      </w:r>
    </w:p>
    <w:p w14:paraId="0BFFE469" w14:textId="1FC0E17B" w:rsidR="005E1420" w:rsidRPr="00D848A4" w:rsidRDefault="005E1420" w:rsidP="00D848A4">
      <w:pPr>
        <w:pStyle w:val="ListParagraph"/>
        <w:numPr>
          <w:ilvl w:val="0"/>
          <w:numId w:val="5"/>
        </w:numPr>
        <w:rPr>
          <w:rFonts w:ascii="Arial" w:hAnsi="Arial" w:cs="Arial"/>
          <w:sz w:val="20"/>
          <w:szCs w:val="20"/>
        </w:rPr>
      </w:pPr>
      <w:r>
        <w:rPr>
          <w:rFonts w:ascii="Arial" w:hAnsi="Arial" w:cs="Arial"/>
          <w:sz w:val="20"/>
          <w:szCs w:val="20"/>
        </w:rPr>
        <w:t>Suggest several different ways to fix the PCR to get the results shown on the left instead of the gel on the right. (20 points)</w:t>
      </w:r>
    </w:p>
    <w:p w14:paraId="4E52D8F2" w14:textId="0C8EFCD8" w:rsidR="006654E3" w:rsidRDefault="005E1420" w:rsidP="005E1420">
      <w:pPr>
        <w:jc w:val="center"/>
        <w:rPr>
          <w:rFonts w:ascii="Arial" w:hAnsi="Arial" w:cs="Arial"/>
          <w:sz w:val="20"/>
          <w:szCs w:val="20"/>
        </w:rPr>
      </w:pPr>
      <w:r>
        <w:rPr>
          <w:rFonts w:ascii="Helvetica" w:hAnsi="Helvetica" w:cs="Helvetica"/>
          <w:noProof/>
        </w:rPr>
        <w:drawing>
          <wp:inline distT="0" distB="0" distL="0" distR="0" wp14:anchorId="2126BD1D" wp14:editId="3A8C3BA9">
            <wp:extent cx="4241165" cy="1686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9263" b="4733"/>
                    <a:stretch/>
                  </pic:blipFill>
                  <pic:spPr bwMode="auto">
                    <a:xfrm>
                      <a:off x="0" y="0"/>
                      <a:ext cx="4255976" cy="1692816"/>
                    </a:xfrm>
                    <a:prstGeom prst="rect">
                      <a:avLst/>
                    </a:prstGeom>
                    <a:noFill/>
                    <a:ln>
                      <a:noFill/>
                    </a:ln>
                    <a:extLst>
                      <a:ext uri="{53640926-AAD7-44D8-BBD7-CCE9431645EC}">
                        <a14:shadowObscured xmlns:a14="http://schemas.microsoft.com/office/drawing/2010/main"/>
                      </a:ext>
                    </a:extLst>
                  </pic:spPr>
                </pic:pic>
              </a:graphicData>
            </a:graphic>
          </wp:inline>
        </w:drawing>
      </w:r>
    </w:p>
    <w:p w14:paraId="4596E60D" w14:textId="77777777" w:rsidR="005E1420" w:rsidRDefault="005E1420" w:rsidP="008D6EDD">
      <w:pPr>
        <w:rPr>
          <w:rFonts w:ascii="Arial" w:hAnsi="Arial" w:cs="Arial"/>
          <w:sz w:val="20"/>
          <w:szCs w:val="20"/>
        </w:rPr>
      </w:pPr>
    </w:p>
    <w:p w14:paraId="15CA6AB0" w14:textId="000875E7" w:rsidR="006654E3" w:rsidRDefault="00B23F0E" w:rsidP="008D6EDD">
      <w:pPr>
        <w:rPr>
          <w:rFonts w:ascii="Arial" w:hAnsi="Arial" w:cs="Arial"/>
          <w:sz w:val="20"/>
          <w:szCs w:val="20"/>
        </w:rPr>
      </w:pPr>
      <w:r>
        <w:rPr>
          <w:rFonts w:ascii="Arial" w:hAnsi="Arial" w:cs="Arial"/>
          <w:sz w:val="20"/>
          <w:szCs w:val="20"/>
        </w:rPr>
        <w:t>4</w:t>
      </w:r>
      <w:r w:rsidR="006654E3">
        <w:rPr>
          <w:rFonts w:ascii="Arial" w:hAnsi="Arial" w:cs="Arial"/>
          <w:sz w:val="20"/>
          <w:szCs w:val="20"/>
        </w:rPr>
        <w:t xml:space="preserve">) </w:t>
      </w:r>
      <w:r>
        <w:rPr>
          <w:rFonts w:ascii="Arial" w:hAnsi="Arial" w:cs="Arial"/>
          <w:sz w:val="20"/>
          <w:szCs w:val="20"/>
        </w:rPr>
        <w:t xml:space="preserve">What is the difference between SYBER Green and </w:t>
      </w:r>
      <w:proofErr w:type="spellStart"/>
      <w:r>
        <w:rPr>
          <w:rFonts w:ascii="Arial" w:hAnsi="Arial" w:cs="Arial"/>
          <w:sz w:val="20"/>
          <w:szCs w:val="20"/>
        </w:rPr>
        <w:t>Taqman</w:t>
      </w:r>
      <w:proofErr w:type="spellEnd"/>
      <w:r>
        <w:rPr>
          <w:rFonts w:ascii="Arial" w:hAnsi="Arial" w:cs="Arial"/>
          <w:sz w:val="20"/>
          <w:szCs w:val="20"/>
        </w:rPr>
        <w:t xml:space="preserve"> </w:t>
      </w:r>
      <w:proofErr w:type="spellStart"/>
      <w:r>
        <w:rPr>
          <w:rFonts w:ascii="Arial" w:hAnsi="Arial" w:cs="Arial"/>
          <w:sz w:val="20"/>
          <w:szCs w:val="20"/>
        </w:rPr>
        <w:t>rtPCR</w:t>
      </w:r>
      <w:proofErr w:type="spellEnd"/>
      <w:r>
        <w:rPr>
          <w:rFonts w:ascii="Arial" w:hAnsi="Arial" w:cs="Arial"/>
          <w:sz w:val="20"/>
          <w:szCs w:val="20"/>
        </w:rPr>
        <w:t xml:space="preserve">?  How they work and the chemical nature of the two </w:t>
      </w:r>
      <w:proofErr w:type="spellStart"/>
      <w:r>
        <w:rPr>
          <w:rFonts w:ascii="Arial" w:hAnsi="Arial" w:cs="Arial"/>
          <w:sz w:val="20"/>
          <w:szCs w:val="20"/>
        </w:rPr>
        <w:t>rtPCR</w:t>
      </w:r>
      <w:proofErr w:type="spellEnd"/>
      <w:r>
        <w:rPr>
          <w:rFonts w:ascii="Arial" w:hAnsi="Arial" w:cs="Arial"/>
          <w:sz w:val="20"/>
          <w:szCs w:val="20"/>
        </w:rPr>
        <w:t xml:space="preserve"> components.</w:t>
      </w:r>
      <w:r w:rsidR="00400985">
        <w:rPr>
          <w:rFonts w:ascii="Arial" w:hAnsi="Arial" w:cs="Arial"/>
          <w:sz w:val="20"/>
          <w:szCs w:val="20"/>
        </w:rPr>
        <w:t xml:space="preserve">  (</w:t>
      </w:r>
      <w:r w:rsidR="004A12BC">
        <w:rPr>
          <w:rFonts w:ascii="Arial" w:hAnsi="Arial" w:cs="Arial"/>
          <w:sz w:val="20"/>
          <w:szCs w:val="20"/>
        </w:rPr>
        <w:t>20</w:t>
      </w:r>
      <w:r w:rsidR="00400985">
        <w:rPr>
          <w:rFonts w:ascii="Arial" w:hAnsi="Arial" w:cs="Arial"/>
          <w:sz w:val="20"/>
          <w:szCs w:val="20"/>
        </w:rPr>
        <w:t xml:space="preserve"> pts)</w:t>
      </w:r>
    </w:p>
    <w:p w14:paraId="7070F2E2" w14:textId="77777777" w:rsidR="00B23F0E" w:rsidRDefault="00B23F0E" w:rsidP="008D6EDD">
      <w:pPr>
        <w:rPr>
          <w:rFonts w:ascii="Arial" w:hAnsi="Arial" w:cs="Arial"/>
          <w:sz w:val="20"/>
          <w:szCs w:val="20"/>
        </w:rPr>
      </w:pPr>
    </w:p>
    <w:p w14:paraId="27F85AD8" w14:textId="09F57D2D" w:rsidR="00B23F0E" w:rsidRDefault="00B23F0E" w:rsidP="008D6EDD">
      <w:pPr>
        <w:rPr>
          <w:rFonts w:ascii="Arial" w:hAnsi="Arial" w:cs="Arial"/>
          <w:sz w:val="20"/>
          <w:szCs w:val="20"/>
        </w:rPr>
      </w:pPr>
      <w:r>
        <w:rPr>
          <w:rFonts w:ascii="Arial" w:hAnsi="Arial" w:cs="Arial"/>
          <w:sz w:val="20"/>
          <w:szCs w:val="20"/>
        </w:rPr>
        <w:t>5) Can you multiplex using SYBER Green?  Why or why not?</w:t>
      </w:r>
      <w:r w:rsidR="00400985">
        <w:rPr>
          <w:rFonts w:ascii="Arial" w:hAnsi="Arial" w:cs="Arial"/>
          <w:sz w:val="20"/>
          <w:szCs w:val="20"/>
        </w:rPr>
        <w:t xml:space="preserve">  </w:t>
      </w:r>
      <w:r w:rsidR="0031577A">
        <w:rPr>
          <w:rFonts w:ascii="Arial" w:hAnsi="Arial" w:cs="Arial"/>
          <w:sz w:val="20"/>
          <w:szCs w:val="20"/>
        </w:rPr>
        <w:t xml:space="preserve">How does </w:t>
      </w:r>
      <w:proofErr w:type="spellStart"/>
      <w:r w:rsidR="0031577A">
        <w:rPr>
          <w:rFonts w:ascii="Arial" w:hAnsi="Arial" w:cs="Arial"/>
          <w:sz w:val="20"/>
          <w:szCs w:val="20"/>
        </w:rPr>
        <w:t>TaqMan</w:t>
      </w:r>
      <w:proofErr w:type="spellEnd"/>
      <w:r w:rsidR="0031577A">
        <w:rPr>
          <w:rFonts w:ascii="Arial" w:hAnsi="Arial" w:cs="Arial"/>
          <w:sz w:val="20"/>
          <w:szCs w:val="20"/>
        </w:rPr>
        <w:t xml:space="preserve"> qPCR differ from Molecular beacon q PCR? </w:t>
      </w:r>
      <w:r w:rsidR="00400985">
        <w:rPr>
          <w:rFonts w:ascii="Arial" w:hAnsi="Arial" w:cs="Arial"/>
          <w:sz w:val="20"/>
          <w:szCs w:val="20"/>
        </w:rPr>
        <w:t>(</w:t>
      </w:r>
      <w:r w:rsidR="0031577A">
        <w:rPr>
          <w:rFonts w:ascii="Arial" w:hAnsi="Arial" w:cs="Arial"/>
          <w:sz w:val="20"/>
          <w:szCs w:val="20"/>
        </w:rPr>
        <w:t>20</w:t>
      </w:r>
      <w:r w:rsidR="00400985">
        <w:rPr>
          <w:rFonts w:ascii="Arial" w:hAnsi="Arial" w:cs="Arial"/>
          <w:sz w:val="20"/>
          <w:szCs w:val="20"/>
        </w:rPr>
        <w:t xml:space="preserve"> pts)</w:t>
      </w:r>
    </w:p>
    <w:p w14:paraId="7C2A5B3B" w14:textId="77777777" w:rsidR="00B23F0E" w:rsidRDefault="00B23F0E" w:rsidP="008D6EDD">
      <w:pPr>
        <w:rPr>
          <w:rFonts w:ascii="Arial" w:hAnsi="Arial" w:cs="Arial"/>
          <w:sz w:val="20"/>
          <w:szCs w:val="20"/>
        </w:rPr>
      </w:pPr>
    </w:p>
    <w:p w14:paraId="3BAE8FAE" w14:textId="1345A820" w:rsidR="00B23F0E" w:rsidRDefault="00B23F0E" w:rsidP="008D6EDD">
      <w:pPr>
        <w:rPr>
          <w:rFonts w:ascii="Arial" w:hAnsi="Arial" w:cs="Arial"/>
          <w:sz w:val="20"/>
          <w:szCs w:val="20"/>
        </w:rPr>
      </w:pPr>
      <w:r>
        <w:rPr>
          <w:rFonts w:ascii="Arial" w:hAnsi="Arial" w:cs="Arial"/>
          <w:sz w:val="20"/>
          <w:szCs w:val="20"/>
        </w:rPr>
        <w:t xml:space="preserve">6) Define </w:t>
      </w:r>
      <w:proofErr w:type="spellStart"/>
      <w:r>
        <w:rPr>
          <w:rFonts w:ascii="Arial" w:hAnsi="Arial" w:cs="Arial"/>
          <w:sz w:val="20"/>
          <w:szCs w:val="20"/>
        </w:rPr>
        <w:t>ct</w:t>
      </w:r>
      <w:proofErr w:type="spellEnd"/>
      <w:r>
        <w:rPr>
          <w:rFonts w:ascii="Arial" w:hAnsi="Arial" w:cs="Arial"/>
          <w:sz w:val="20"/>
          <w:szCs w:val="20"/>
        </w:rPr>
        <w:t xml:space="preserve">, melt curve and multiplexing in terms of </w:t>
      </w:r>
      <w:proofErr w:type="spellStart"/>
      <w:r>
        <w:rPr>
          <w:rFonts w:ascii="Arial" w:hAnsi="Arial" w:cs="Arial"/>
          <w:sz w:val="20"/>
          <w:szCs w:val="20"/>
        </w:rPr>
        <w:t>rtPCR</w:t>
      </w:r>
      <w:proofErr w:type="spellEnd"/>
      <w:r>
        <w:rPr>
          <w:rFonts w:ascii="Arial" w:hAnsi="Arial" w:cs="Arial"/>
          <w:sz w:val="20"/>
          <w:szCs w:val="20"/>
        </w:rPr>
        <w:t>.</w:t>
      </w:r>
      <w:r w:rsidR="00400985">
        <w:rPr>
          <w:rFonts w:ascii="Arial" w:hAnsi="Arial" w:cs="Arial"/>
          <w:sz w:val="20"/>
          <w:szCs w:val="20"/>
        </w:rPr>
        <w:t xml:space="preserve">  (</w:t>
      </w:r>
      <w:r w:rsidR="004A12BC">
        <w:rPr>
          <w:rFonts w:ascii="Arial" w:hAnsi="Arial" w:cs="Arial"/>
          <w:sz w:val="20"/>
          <w:szCs w:val="20"/>
        </w:rPr>
        <w:t>15</w:t>
      </w:r>
      <w:r w:rsidR="00400985">
        <w:rPr>
          <w:rFonts w:ascii="Arial" w:hAnsi="Arial" w:cs="Arial"/>
          <w:sz w:val="20"/>
          <w:szCs w:val="20"/>
        </w:rPr>
        <w:t xml:space="preserve"> pts)</w:t>
      </w:r>
    </w:p>
    <w:p w14:paraId="2D219777" w14:textId="77777777" w:rsidR="00B23F0E" w:rsidRDefault="00B23F0E" w:rsidP="008D6EDD">
      <w:pPr>
        <w:rPr>
          <w:rFonts w:ascii="Arial" w:hAnsi="Arial" w:cs="Arial"/>
          <w:sz w:val="20"/>
          <w:szCs w:val="20"/>
        </w:rPr>
      </w:pPr>
    </w:p>
    <w:p w14:paraId="5F507A9E" w14:textId="77777777" w:rsidR="003C46C5" w:rsidRDefault="00B23F0E" w:rsidP="003C46C5">
      <w:pPr>
        <w:rPr>
          <w:rFonts w:ascii="Arial" w:hAnsi="Arial" w:cs="Arial"/>
          <w:sz w:val="20"/>
          <w:szCs w:val="20"/>
        </w:rPr>
      </w:pPr>
      <w:r>
        <w:rPr>
          <w:rFonts w:ascii="Arial" w:hAnsi="Arial" w:cs="Arial"/>
          <w:sz w:val="20"/>
          <w:szCs w:val="20"/>
        </w:rPr>
        <w:t xml:space="preserve">7) In organic chemistry class, you have created a compound to end lung cancer.  You think your drug will bind transcription control of CNCR gene that codes for cancer protein1 (CP1) and not block expression of GDGENE1 gene which codes for good gene protein 1 (GGP1).  </w:t>
      </w:r>
    </w:p>
    <w:p w14:paraId="1239909B" w14:textId="77777777" w:rsidR="003C46C5" w:rsidRDefault="00B23F0E" w:rsidP="003C46C5">
      <w:pPr>
        <w:pStyle w:val="ListParagraph"/>
        <w:numPr>
          <w:ilvl w:val="0"/>
          <w:numId w:val="4"/>
        </w:numPr>
        <w:rPr>
          <w:rFonts w:ascii="Arial" w:hAnsi="Arial" w:cs="Arial"/>
          <w:sz w:val="20"/>
          <w:szCs w:val="20"/>
        </w:rPr>
      </w:pPr>
      <w:r w:rsidRPr="003C46C5">
        <w:rPr>
          <w:rFonts w:ascii="Arial" w:hAnsi="Arial" w:cs="Arial"/>
          <w:sz w:val="20"/>
          <w:szCs w:val="20"/>
        </w:rPr>
        <w:t xml:space="preserve">Design and draw a </w:t>
      </w:r>
      <w:proofErr w:type="spellStart"/>
      <w:r w:rsidRPr="003C46C5">
        <w:rPr>
          <w:rFonts w:ascii="Arial" w:hAnsi="Arial" w:cs="Arial"/>
          <w:sz w:val="20"/>
          <w:szCs w:val="20"/>
        </w:rPr>
        <w:t>rtPCR</w:t>
      </w:r>
      <w:proofErr w:type="spellEnd"/>
      <w:r w:rsidRPr="003C46C5">
        <w:rPr>
          <w:rFonts w:ascii="Arial" w:hAnsi="Arial" w:cs="Arial"/>
          <w:sz w:val="20"/>
          <w:szCs w:val="20"/>
        </w:rPr>
        <w:t xml:space="preserve"> experimental result if you were to look at the expression difference between two test genes/proteins with and without your drug treatment.  </w:t>
      </w:r>
    </w:p>
    <w:p w14:paraId="0A586029" w14:textId="77777777" w:rsidR="003C46C5" w:rsidRDefault="00B23F0E" w:rsidP="003C46C5">
      <w:pPr>
        <w:pStyle w:val="ListParagraph"/>
        <w:numPr>
          <w:ilvl w:val="0"/>
          <w:numId w:val="4"/>
        </w:numPr>
        <w:rPr>
          <w:rFonts w:ascii="Arial" w:hAnsi="Arial" w:cs="Arial"/>
          <w:sz w:val="20"/>
          <w:szCs w:val="20"/>
        </w:rPr>
      </w:pPr>
      <w:r w:rsidRPr="003C46C5">
        <w:rPr>
          <w:rFonts w:ascii="Arial" w:hAnsi="Arial" w:cs="Arial"/>
          <w:sz w:val="20"/>
          <w:szCs w:val="20"/>
        </w:rPr>
        <w:t xml:space="preserve">Include what you expect the actual data to look like (florescence vs cycle) and </w:t>
      </w:r>
    </w:p>
    <w:p w14:paraId="3D57CE63" w14:textId="77777777" w:rsidR="003C46C5" w:rsidRDefault="00B23F0E" w:rsidP="003C46C5">
      <w:pPr>
        <w:pStyle w:val="ListParagraph"/>
        <w:numPr>
          <w:ilvl w:val="0"/>
          <w:numId w:val="4"/>
        </w:numPr>
        <w:rPr>
          <w:rFonts w:ascii="Arial" w:hAnsi="Arial" w:cs="Arial"/>
          <w:sz w:val="20"/>
          <w:szCs w:val="20"/>
        </w:rPr>
      </w:pPr>
      <w:r w:rsidRPr="003C46C5">
        <w:rPr>
          <w:rFonts w:ascii="Arial" w:hAnsi="Arial" w:cs="Arial"/>
          <w:sz w:val="20"/>
          <w:szCs w:val="20"/>
        </w:rPr>
        <w:lastRenderedPageBreak/>
        <w:t xml:space="preserve">calculate the </w:t>
      </w:r>
      <w:r w:rsidRPr="003C46C5">
        <w:rPr>
          <w:rFonts w:ascii="Symbol" w:hAnsi="Symbol" w:cs="Arial"/>
          <w:sz w:val="20"/>
          <w:szCs w:val="20"/>
        </w:rPr>
        <w:t></w:t>
      </w:r>
      <w:r w:rsidRPr="003C46C5">
        <w:rPr>
          <w:rFonts w:ascii="Symbol" w:hAnsi="Symbol" w:cs="Arial"/>
          <w:sz w:val="20"/>
          <w:szCs w:val="20"/>
        </w:rPr>
        <w:t></w:t>
      </w:r>
      <w:proofErr w:type="spellStart"/>
      <w:r w:rsidRPr="003C46C5">
        <w:rPr>
          <w:rFonts w:ascii="Arial" w:hAnsi="Arial" w:cs="Arial"/>
          <w:sz w:val="20"/>
          <w:szCs w:val="20"/>
        </w:rPr>
        <w:t>ct</w:t>
      </w:r>
      <w:proofErr w:type="spellEnd"/>
      <w:r w:rsidRPr="003C46C5">
        <w:rPr>
          <w:rFonts w:ascii="Arial" w:hAnsi="Arial" w:cs="Arial"/>
          <w:sz w:val="20"/>
          <w:szCs w:val="20"/>
        </w:rPr>
        <w:t xml:space="preserve"> (delta </w:t>
      </w:r>
      <w:proofErr w:type="spellStart"/>
      <w:r w:rsidRPr="003C46C5">
        <w:rPr>
          <w:rFonts w:ascii="Arial" w:hAnsi="Arial" w:cs="Arial"/>
          <w:sz w:val="20"/>
          <w:szCs w:val="20"/>
        </w:rPr>
        <w:t>delta</w:t>
      </w:r>
      <w:proofErr w:type="spellEnd"/>
      <w:r w:rsidRPr="003C46C5">
        <w:rPr>
          <w:rFonts w:ascii="Arial" w:hAnsi="Arial" w:cs="Arial"/>
          <w:sz w:val="20"/>
          <w:szCs w:val="20"/>
        </w:rPr>
        <w:t xml:space="preserve"> </w:t>
      </w:r>
      <w:proofErr w:type="spellStart"/>
      <w:r w:rsidRPr="003C46C5">
        <w:rPr>
          <w:rFonts w:ascii="Arial" w:hAnsi="Arial" w:cs="Arial"/>
          <w:sz w:val="20"/>
          <w:szCs w:val="20"/>
        </w:rPr>
        <w:t>ct</w:t>
      </w:r>
      <w:proofErr w:type="spellEnd"/>
      <w:r w:rsidRPr="003C46C5">
        <w:rPr>
          <w:rFonts w:ascii="Arial" w:hAnsi="Arial" w:cs="Arial"/>
          <w:sz w:val="20"/>
          <w:szCs w:val="20"/>
        </w:rPr>
        <w:t xml:space="preserve">) value for your experiment.  </w:t>
      </w:r>
    </w:p>
    <w:p w14:paraId="05CD9A25" w14:textId="6C958E7E" w:rsidR="003C46C5" w:rsidRPr="003C46C5" w:rsidRDefault="00B23F0E" w:rsidP="003C46C5">
      <w:pPr>
        <w:rPr>
          <w:rFonts w:ascii="Arial" w:hAnsi="Arial" w:cs="Arial"/>
          <w:sz w:val="20"/>
          <w:szCs w:val="20"/>
        </w:rPr>
      </w:pPr>
      <w:r w:rsidRPr="003C46C5">
        <w:rPr>
          <w:rFonts w:ascii="Arial" w:hAnsi="Arial" w:cs="Arial"/>
          <w:sz w:val="20"/>
          <w:szCs w:val="20"/>
        </w:rPr>
        <w:t xml:space="preserve">Be creative and if you’re stuck on what to do, contact your instructor.  Include appropriate controls to do this experiment.  You will have to look up </w:t>
      </w:r>
      <w:proofErr w:type="spellStart"/>
      <w:r w:rsidRPr="003C46C5">
        <w:rPr>
          <w:rFonts w:ascii="Arial" w:hAnsi="Arial" w:cs="Arial"/>
          <w:sz w:val="20"/>
          <w:szCs w:val="20"/>
        </w:rPr>
        <w:t>rtPCR</w:t>
      </w:r>
      <w:proofErr w:type="spellEnd"/>
      <w:r w:rsidRPr="003C46C5">
        <w:rPr>
          <w:rFonts w:ascii="Arial" w:hAnsi="Arial" w:cs="Arial"/>
          <w:sz w:val="20"/>
          <w:szCs w:val="20"/>
        </w:rPr>
        <w:t xml:space="preserve"> tutorials to determine the controls and how to do the work.  Make up your </w:t>
      </w:r>
      <w:proofErr w:type="spellStart"/>
      <w:r w:rsidRPr="003C46C5">
        <w:rPr>
          <w:rFonts w:ascii="Arial" w:hAnsi="Arial" w:cs="Arial"/>
          <w:sz w:val="20"/>
          <w:szCs w:val="20"/>
        </w:rPr>
        <w:t>ct</w:t>
      </w:r>
      <w:proofErr w:type="spellEnd"/>
      <w:r w:rsidRPr="003C46C5">
        <w:rPr>
          <w:rFonts w:ascii="Arial" w:hAnsi="Arial" w:cs="Arial"/>
          <w:sz w:val="20"/>
          <w:szCs w:val="20"/>
        </w:rPr>
        <w:t xml:space="preserve"> values as appropriate...</w:t>
      </w:r>
      <w:r w:rsidR="00400985" w:rsidRPr="003C46C5">
        <w:rPr>
          <w:rFonts w:ascii="Arial" w:hAnsi="Arial" w:cs="Arial"/>
          <w:sz w:val="20"/>
          <w:szCs w:val="20"/>
        </w:rPr>
        <w:t xml:space="preserve">  (50 pts)</w:t>
      </w:r>
    </w:p>
    <w:p w14:paraId="63726C92" w14:textId="5EBDE9AC" w:rsidR="003C46C5" w:rsidRDefault="003C46C5" w:rsidP="003C46C5">
      <w:pPr>
        <w:rPr>
          <w:rFonts w:ascii="Arial" w:hAnsi="Arial" w:cs="Arial"/>
          <w:sz w:val="20"/>
          <w:szCs w:val="20"/>
        </w:rPr>
      </w:pPr>
      <w:r>
        <w:rPr>
          <w:noProof/>
        </w:rPr>
        <w:drawing>
          <wp:anchor distT="0" distB="0" distL="114300" distR="114300" simplePos="0" relativeHeight="251658240" behindDoc="0" locked="0" layoutInCell="1" allowOverlap="1" wp14:anchorId="344D9B8D" wp14:editId="4F073EF4">
            <wp:simplePos x="0" y="0"/>
            <wp:positionH relativeFrom="column">
              <wp:posOffset>3651250</wp:posOffset>
            </wp:positionH>
            <wp:positionV relativeFrom="paragraph">
              <wp:posOffset>53340</wp:posOffset>
            </wp:positionV>
            <wp:extent cx="2891790" cy="21742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91790" cy="2174240"/>
                    </a:xfrm>
                    <a:prstGeom prst="rect">
                      <a:avLst/>
                    </a:prstGeom>
                  </pic:spPr>
                </pic:pic>
              </a:graphicData>
            </a:graphic>
            <wp14:sizeRelH relativeFrom="page">
              <wp14:pctWidth>0</wp14:pctWidth>
            </wp14:sizeRelH>
            <wp14:sizeRelV relativeFrom="page">
              <wp14:pctHeight>0</wp14:pctHeight>
            </wp14:sizeRelV>
          </wp:anchor>
        </w:drawing>
      </w:r>
    </w:p>
    <w:p w14:paraId="14BF8121" w14:textId="30B8A049" w:rsidR="003C46C5" w:rsidRPr="003C46C5" w:rsidRDefault="003C46C5" w:rsidP="003C46C5">
      <w:pPr>
        <w:rPr>
          <w:rFonts w:ascii="Arial" w:hAnsi="Arial" w:cs="Arial"/>
          <w:sz w:val="20"/>
          <w:szCs w:val="20"/>
        </w:rPr>
      </w:pPr>
      <w:r w:rsidRPr="003C46C5">
        <w:rPr>
          <w:rFonts w:ascii="Arial" w:hAnsi="Arial" w:cs="Arial"/>
          <w:sz w:val="20"/>
          <w:szCs w:val="20"/>
        </w:rPr>
        <w:t xml:space="preserve">8) </w:t>
      </w:r>
      <w:r w:rsidRPr="003C46C5">
        <w:rPr>
          <w:rFonts w:ascii="Arial" w:hAnsi="Arial" w:cs="Arial"/>
          <w:noProof/>
          <w:sz w:val="20"/>
          <w:szCs w:val="20"/>
        </w:rPr>
        <w:t>You are given a plasmid. In order to map this lasmid, you do a series of restriction enzyme digestions and obtain the following results on agarose gel electrophoresis (M1 and M2 are size markers):</w:t>
      </w:r>
    </w:p>
    <w:p w14:paraId="11C97BE0" w14:textId="35E9CDE3" w:rsidR="003C46C5" w:rsidRPr="003C46C5" w:rsidRDefault="003C46C5" w:rsidP="003C46C5">
      <w:pPr>
        <w:ind w:left="1440"/>
        <w:rPr>
          <w:rFonts w:ascii="Arial" w:hAnsi="Arial" w:cs="Arial"/>
          <w:noProof/>
          <w:sz w:val="20"/>
          <w:szCs w:val="20"/>
        </w:rPr>
      </w:pPr>
      <w:r>
        <w:rPr>
          <w:noProof/>
        </w:rPr>
        <w:drawing>
          <wp:anchor distT="0" distB="0" distL="114300" distR="114300" simplePos="0" relativeHeight="251659264" behindDoc="0" locked="0" layoutInCell="1" allowOverlap="1" wp14:anchorId="6406FC3E" wp14:editId="37D7DAC8">
            <wp:simplePos x="0" y="0"/>
            <wp:positionH relativeFrom="column">
              <wp:posOffset>-6350</wp:posOffset>
            </wp:positionH>
            <wp:positionV relativeFrom="paragraph">
              <wp:posOffset>240665</wp:posOffset>
            </wp:positionV>
            <wp:extent cx="3529965" cy="102171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29965" cy="1021715"/>
                    </a:xfrm>
                    <a:prstGeom prst="rect">
                      <a:avLst/>
                    </a:prstGeom>
                  </pic:spPr>
                </pic:pic>
              </a:graphicData>
            </a:graphic>
            <wp14:sizeRelH relativeFrom="page">
              <wp14:pctWidth>0</wp14:pctWidth>
            </wp14:sizeRelH>
            <wp14:sizeRelV relativeFrom="page">
              <wp14:pctHeight>0</wp14:pctHeight>
            </wp14:sizeRelV>
          </wp:anchor>
        </w:drawing>
      </w:r>
    </w:p>
    <w:p w14:paraId="79A1EC48" w14:textId="516EDB74" w:rsidR="003C46C5" w:rsidRDefault="003C46C5" w:rsidP="003C46C5">
      <w:pPr>
        <w:ind w:left="1440"/>
      </w:pPr>
    </w:p>
    <w:p w14:paraId="53F270EE" w14:textId="081EDCEE" w:rsidR="003C46C5" w:rsidRDefault="003C46C5" w:rsidP="003C46C5">
      <w:pPr>
        <w:ind w:left="900"/>
        <w:jc w:val="center"/>
      </w:pPr>
    </w:p>
    <w:p w14:paraId="16E32E29" w14:textId="72E0719C" w:rsidR="003C46C5" w:rsidRDefault="003C46C5" w:rsidP="003C46C5">
      <w:pPr>
        <w:ind w:left="1440"/>
      </w:pPr>
    </w:p>
    <w:p w14:paraId="246E8A40" w14:textId="30600123" w:rsidR="003C46C5" w:rsidRPr="003C46C5" w:rsidRDefault="003C46C5" w:rsidP="003C46C5">
      <w:pPr>
        <w:pStyle w:val="ListParagraph"/>
        <w:numPr>
          <w:ilvl w:val="0"/>
          <w:numId w:val="1"/>
        </w:numPr>
        <w:ind w:left="1170"/>
        <w:rPr>
          <w:rFonts w:ascii="Arial" w:hAnsi="Arial" w:cs="Arial"/>
          <w:sz w:val="20"/>
          <w:szCs w:val="20"/>
        </w:rPr>
      </w:pPr>
      <w:r w:rsidRPr="003C46C5">
        <w:rPr>
          <w:rFonts w:ascii="Arial" w:hAnsi="Arial" w:cs="Arial"/>
          <w:sz w:val="20"/>
          <w:szCs w:val="20"/>
        </w:rPr>
        <w:t>What is the approximate size of this plasmid?</w:t>
      </w:r>
      <w:r>
        <w:rPr>
          <w:rFonts w:ascii="Arial" w:hAnsi="Arial" w:cs="Arial"/>
          <w:sz w:val="20"/>
          <w:szCs w:val="20"/>
        </w:rPr>
        <w:t xml:space="preserve"> (5 points)</w:t>
      </w:r>
    </w:p>
    <w:p w14:paraId="3FBA8B4C" w14:textId="6E1860DF" w:rsidR="003C46C5" w:rsidRPr="003C46C5" w:rsidRDefault="003C46C5" w:rsidP="003C46C5">
      <w:pPr>
        <w:pStyle w:val="ListParagraph"/>
        <w:numPr>
          <w:ilvl w:val="0"/>
          <w:numId w:val="1"/>
        </w:numPr>
        <w:ind w:left="1170"/>
        <w:rPr>
          <w:rFonts w:ascii="Arial" w:hAnsi="Arial" w:cs="Arial"/>
          <w:sz w:val="20"/>
          <w:szCs w:val="20"/>
        </w:rPr>
      </w:pPr>
      <w:r w:rsidRPr="003C46C5">
        <w:rPr>
          <w:rFonts w:ascii="Arial" w:hAnsi="Arial" w:cs="Arial"/>
          <w:sz w:val="20"/>
          <w:szCs w:val="20"/>
        </w:rPr>
        <w:t xml:space="preserve">Create a circular plasmid map showing the relative positions of the BamH1, Sma1, Kpn1 and Bgl2 sites.  Show the distances in </w:t>
      </w:r>
      <w:proofErr w:type="spellStart"/>
      <w:r w:rsidRPr="003C46C5">
        <w:rPr>
          <w:rFonts w:ascii="Arial" w:hAnsi="Arial" w:cs="Arial"/>
          <w:sz w:val="20"/>
          <w:szCs w:val="20"/>
        </w:rPr>
        <w:t>bp</w:t>
      </w:r>
      <w:proofErr w:type="spellEnd"/>
      <w:r w:rsidRPr="003C46C5">
        <w:rPr>
          <w:rFonts w:ascii="Arial" w:hAnsi="Arial" w:cs="Arial"/>
          <w:sz w:val="20"/>
          <w:szCs w:val="20"/>
        </w:rPr>
        <w:t xml:space="preserve"> between each of the adjacent sites.</w:t>
      </w:r>
      <w:r>
        <w:rPr>
          <w:rFonts w:ascii="Arial" w:hAnsi="Arial" w:cs="Arial"/>
          <w:sz w:val="20"/>
          <w:szCs w:val="20"/>
        </w:rPr>
        <w:t xml:space="preserve">  (20 points)</w:t>
      </w:r>
    </w:p>
    <w:p w14:paraId="727EB879" w14:textId="77777777" w:rsidR="003C46C5" w:rsidRPr="003C46C5" w:rsidRDefault="003C46C5" w:rsidP="003C46C5">
      <w:pPr>
        <w:pStyle w:val="ListParagraph"/>
        <w:rPr>
          <w:rFonts w:ascii="Arial" w:hAnsi="Arial" w:cs="Arial"/>
          <w:sz w:val="20"/>
          <w:szCs w:val="20"/>
        </w:rPr>
      </w:pPr>
    </w:p>
    <w:p w14:paraId="3632B20C" w14:textId="77777777" w:rsidR="003C46C5" w:rsidRDefault="003C46C5" w:rsidP="003C46C5">
      <w:pPr>
        <w:rPr>
          <w:rFonts w:ascii="Arial" w:hAnsi="Arial" w:cs="Arial"/>
          <w:sz w:val="20"/>
          <w:szCs w:val="20"/>
        </w:rPr>
      </w:pPr>
      <w:r>
        <w:rPr>
          <w:rFonts w:ascii="Arial" w:hAnsi="Arial" w:cs="Arial"/>
          <w:color w:val="222222"/>
          <w:sz w:val="20"/>
          <w:szCs w:val="20"/>
          <w:shd w:val="clear" w:color="auto" w:fill="FFFFFF"/>
        </w:rPr>
        <w:t xml:space="preserve">9) </w:t>
      </w:r>
      <w:r w:rsidRPr="003C46C5">
        <w:rPr>
          <w:rFonts w:ascii="Arial" w:hAnsi="Arial" w:cs="Arial"/>
          <w:color w:val="222222"/>
          <w:sz w:val="20"/>
          <w:szCs w:val="20"/>
          <w:shd w:val="clear" w:color="auto" w:fill="FFFFFF"/>
        </w:rPr>
        <w:t>You have probably seen TV commercials featuring San Diego golf legend Phil Mickelson for an Amgen drug called “Enbrel®” (generically known as “</w:t>
      </w:r>
      <w:proofErr w:type="spellStart"/>
      <w:r w:rsidRPr="003C46C5">
        <w:rPr>
          <w:rFonts w:ascii="Arial" w:hAnsi="Arial" w:cs="Arial"/>
          <w:color w:val="222222"/>
          <w:sz w:val="20"/>
          <w:szCs w:val="20"/>
          <w:shd w:val="clear" w:color="auto" w:fill="FFFFFF"/>
        </w:rPr>
        <w:t>etanercept</w:t>
      </w:r>
      <w:proofErr w:type="spellEnd"/>
      <w:r w:rsidRPr="003C46C5">
        <w:rPr>
          <w:rFonts w:ascii="Arial" w:hAnsi="Arial" w:cs="Arial"/>
          <w:color w:val="222222"/>
          <w:sz w:val="20"/>
          <w:szCs w:val="20"/>
          <w:shd w:val="clear" w:color="auto" w:fill="FFFFFF"/>
        </w:rPr>
        <w:t>”) for the treatment of rheumatoid arthritis (</w:t>
      </w:r>
      <w:hyperlink r:id="rId8" w:history="1">
        <w:r w:rsidRPr="003C46C5">
          <w:rPr>
            <w:rStyle w:val="Hyperlink"/>
            <w:rFonts w:ascii="Arial" w:hAnsi="Arial" w:cs="Arial"/>
            <w:sz w:val="20"/>
            <w:szCs w:val="20"/>
            <w:shd w:val="clear" w:color="auto" w:fill="FFFFFF"/>
          </w:rPr>
          <w:t>https://www.ispot.tv/ad/7yAn/enbrel-featuring-phil-mickelson-best-part-of-every-journey</w:t>
        </w:r>
      </w:hyperlink>
      <w:r w:rsidRPr="003C46C5">
        <w:rPr>
          <w:rFonts w:ascii="Arial" w:hAnsi="Arial" w:cs="Arial"/>
          <w:color w:val="222222"/>
          <w:sz w:val="20"/>
          <w:szCs w:val="20"/>
          <w:shd w:val="clear" w:color="auto" w:fill="FFFFFF"/>
        </w:rPr>
        <w:t xml:space="preserve">).   </w:t>
      </w:r>
    </w:p>
    <w:p w14:paraId="62B043D0" w14:textId="77777777" w:rsidR="003C46C5" w:rsidRDefault="003C46C5" w:rsidP="003C46C5">
      <w:pPr>
        <w:rPr>
          <w:rFonts w:ascii="Arial" w:hAnsi="Arial" w:cs="Arial"/>
          <w:sz w:val="20"/>
          <w:szCs w:val="20"/>
        </w:rPr>
      </w:pPr>
    </w:p>
    <w:p w14:paraId="2E8EACCC" w14:textId="77777777" w:rsidR="003C46C5" w:rsidRDefault="003C46C5" w:rsidP="003C46C5">
      <w:pPr>
        <w:rPr>
          <w:rFonts w:ascii="Arial" w:hAnsi="Arial" w:cs="Arial"/>
          <w:sz w:val="20"/>
          <w:szCs w:val="20"/>
        </w:rPr>
      </w:pPr>
      <w:r w:rsidRPr="003C46C5">
        <w:rPr>
          <w:rFonts w:ascii="Arial" w:hAnsi="Arial" w:cs="Arial"/>
          <w:color w:val="222222"/>
          <w:sz w:val="20"/>
          <w:szCs w:val="20"/>
          <w:shd w:val="clear" w:color="auto" w:fill="FFFFFF"/>
        </w:rPr>
        <w:t>This protein drug binds to and inhibits the action of an inflammatory cytokine called tumor necrosis factor alpha (TNF</w:t>
      </w:r>
      <w:r w:rsidRPr="003C46C5">
        <w:rPr>
          <w:rFonts w:ascii="Arial" w:hAnsi="Arial" w:cs="Arial"/>
          <w:color w:val="222222"/>
          <w:sz w:val="20"/>
          <w:szCs w:val="20"/>
          <w:shd w:val="clear" w:color="auto" w:fill="FFFFFF"/>
        </w:rPr>
        <w:t xml:space="preserve">) that is an important contributor to the inflammation and joint damage that is characteristic of this autoimmune disease.  </w:t>
      </w:r>
      <w:proofErr w:type="spellStart"/>
      <w:r w:rsidRPr="003C46C5">
        <w:rPr>
          <w:rFonts w:ascii="Arial" w:hAnsi="Arial" w:cs="Arial"/>
          <w:color w:val="222222"/>
          <w:sz w:val="20"/>
          <w:szCs w:val="20"/>
          <w:shd w:val="clear" w:color="auto" w:fill="FFFFFF"/>
        </w:rPr>
        <w:t>Etanercept</w:t>
      </w:r>
      <w:proofErr w:type="spellEnd"/>
      <w:r w:rsidRPr="003C46C5">
        <w:rPr>
          <w:rFonts w:ascii="Arial" w:hAnsi="Arial" w:cs="Arial"/>
          <w:color w:val="222222"/>
          <w:sz w:val="20"/>
          <w:szCs w:val="20"/>
          <w:shd w:val="clear" w:color="auto" w:fill="FFFFFF"/>
        </w:rPr>
        <w:t xml:space="preserve"> is actually a “fusion protein” produced by molecular cloning that fuses the extracellular ligand-binding domain of the human receptor for TNF (TNFR2) at the amino terminus of the constant region of the human IgG1 antibody heavy chain.   The fusion protein functions as a soluble form of what is normally a single-chain, cell-surface receptor, and has a long half-life owing to the IgG heavy chain that protects it from degradation.  Enbrel is quite effective for millions of RA sufferers (and is also approved for psoriasis) and is one of the best-selling drugs in the world with global sales of more than $5 billion.</w:t>
      </w:r>
    </w:p>
    <w:p w14:paraId="2130BA17" w14:textId="77777777" w:rsidR="003C46C5" w:rsidRDefault="003C46C5" w:rsidP="003C46C5">
      <w:pPr>
        <w:rPr>
          <w:rFonts w:ascii="Arial" w:hAnsi="Arial" w:cs="Arial"/>
          <w:sz w:val="20"/>
          <w:szCs w:val="20"/>
        </w:rPr>
      </w:pPr>
    </w:p>
    <w:p w14:paraId="388E85D3" w14:textId="77777777" w:rsidR="003C46C5" w:rsidRDefault="003C46C5" w:rsidP="003C46C5">
      <w:pPr>
        <w:rPr>
          <w:rFonts w:ascii="Arial" w:hAnsi="Arial" w:cs="Arial"/>
          <w:sz w:val="20"/>
          <w:szCs w:val="20"/>
        </w:rPr>
      </w:pPr>
      <w:r w:rsidRPr="003C46C5">
        <w:rPr>
          <w:rFonts w:ascii="Arial" w:hAnsi="Arial" w:cs="Arial"/>
          <w:color w:val="222222"/>
          <w:sz w:val="20"/>
          <w:szCs w:val="20"/>
          <w:shd w:val="clear" w:color="auto" w:fill="FFFFFF"/>
        </w:rPr>
        <w:t xml:space="preserve">There are now a number of different fusion protein drugs on the market, but Enbrel was the prototype.  It was first synthesized and shown to be highly active and unusually stable as a modality for blockade of TNF </w:t>
      </w:r>
      <w:r w:rsidRPr="003C46C5">
        <w:rPr>
          <w:rFonts w:ascii="Arial" w:hAnsi="Arial" w:cs="Arial"/>
          <w:i/>
          <w:color w:val="222222"/>
          <w:sz w:val="20"/>
          <w:szCs w:val="20"/>
          <w:shd w:val="clear" w:color="auto" w:fill="FFFFFF"/>
        </w:rPr>
        <w:t>in vivo</w:t>
      </w:r>
      <w:r w:rsidRPr="003C46C5">
        <w:rPr>
          <w:rFonts w:ascii="Arial" w:hAnsi="Arial" w:cs="Arial"/>
          <w:color w:val="222222"/>
          <w:sz w:val="20"/>
          <w:szCs w:val="20"/>
          <w:shd w:val="clear" w:color="auto" w:fill="FFFFFF"/>
        </w:rPr>
        <w:t xml:space="preserve"> in the early 1990s by Nobel Prize Winner, Bruce </w:t>
      </w:r>
      <w:proofErr w:type="spellStart"/>
      <w:r w:rsidRPr="003C46C5">
        <w:rPr>
          <w:rFonts w:ascii="Arial" w:hAnsi="Arial" w:cs="Arial"/>
          <w:color w:val="222222"/>
          <w:sz w:val="20"/>
          <w:szCs w:val="20"/>
          <w:shd w:val="clear" w:color="auto" w:fill="FFFFFF"/>
        </w:rPr>
        <w:t>Beutler</w:t>
      </w:r>
      <w:proofErr w:type="spellEnd"/>
      <w:r w:rsidRPr="003C46C5">
        <w:rPr>
          <w:rFonts w:ascii="Arial" w:hAnsi="Arial" w:cs="Arial"/>
          <w:color w:val="222222"/>
          <w:sz w:val="20"/>
          <w:szCs w:val="20"/>
          <w:shd w:val="clear" w:color="auto" w:fill="FFFFFF"/>
        </w:rPr>
        <w:t xml:space="preserve">, an academic researcher then at the University of Texas Southwest Medical Center, who sold the rights to its use to </w:t>
      </w:r>
      <w:proofErr w:type="spellStart"/>
      <w:r w:rsidRPr="003C46C5">
        <w:rPr>
          <w:rFonts w:ascii="Arial" w:hAnsi="Arial" w:cs="Arial"/>
          <w:color w:val="222222"/>
          <w:sz w:val="20"/>
          <w:szCs w:val="20"/>
          <w:shd w:val="clear" w:color="auto" w:fill="FFFFFF"/>
        </w:rPr>
        <w:t>Immunex</w:t>
      </w:r>
      <w:proofErr w:type="spellEnd"/>
      <w:r w:rsidRPr="003C46C5">
        <w:rPr>
          <w:rFonts w:ascii="Arial" w:hAnsi="Arial" w:cs="Arial"/>
          <w:color w:val="222222"/>
          <w:sz w:val="20"/>
          <w:szCs w:val="20"/>
          <w:shd w:val="clear" w:color="auto" w:fill="FFFFFF"/>
        </w:rPr>
        <w:t>, a biotechnology company that was acquired by Amgen 2002.</w:t>
      </w:r>
    </w:p>
    <w:p w14:paraId="6BB96046" w14:textId="77777777" w:rsidR="003C46C5" w:rsidRDefault="003C46C5" w:rsidP="003C46C5">
      <w:pPr>
        <w:rPr>
          <w:rFonts w:ascii="Arial" w:hAnsi="Arial" w:cs="Arial"/>
          <w:sz w:val="20"/>
          <w:szCs w:val="20"/>
        </w:rPr>
      </w:pPr>
    </w:p>
    <w:p w14:paraId="41AF607B" w14:textId="77777777" w:rsidR="003C46C5" w:rsidRDefault="003C46C5" w:rsidP="003C46C5">
      <w:pPr>
        <w:rPr>
          <w:rFonts w:ascii="Arial" w:hAnsi="Arial" w:cs="Arial"/>
          <w:color w:val="222222"/>
          <w:sz w:val="20"/>
          <w:szCs w:val="20"/>
          <w:shd w:val="clear" w:color="auto" w:fill="FFFFFF"/>
        </w:rPr>
      </w:pPr>
      <w:r w:rsidRPr="003C46C5">
        <w:rPr>
          <w:rFonts w:ascii="Arial" w:hAnsi="Arial" w:cs="Arial"/>
          <w:color w:val="222222"/>
          <w:sz w:val="20"/>
          <w:szCs w:val="20"/>
          <w:shd w:val="clear" w:color="auto" w:fill="FFFFFF"/>
        </w:rPr>
        <w:t xml:space="preserve">The protein sequenced of </w:t>
      </w:r>
      <w:proofErr w:type="spellStart"/>
      <w:r w:rsidRPr="003C46C5">
        <w:rPr>
          <w:rFonts w:ascii="Arial" w:hAnsi="Arial" w:cs="Arial"/>
          <w:color w:val="222222"/>
          <w:sz w:val="20"/>
          <w:szCs w:val="20"/>
          <w:shd w:val="clear" w:color="auto" w:fill="FFFFFF"/>
        </w:rPr>
        <w:t>etanercept</w:t>
      </w:r>
      <w:proofErr w:type="spellEnd"/>
      <w:r w:rsidRPr="003C46C5">
        <w:rPr>
          <w:rFonts w:ascii="Arial" w:hAnsi="Arial" w:cs="Arial"/>
          <w:color w:val="222222"/>
          <w:sz w:val="20"/>
          <w:szCs w:val="20"/>
          <w:shd w:val="clear" w:color="auto" w:fill="FFFFFF"/>
        </w:rPr>
        <w:t xml:space="preserve"> is shown below.  Suppose YOU wanted to produce it.   </w:t>
      </w:r>
    </w:p>
    <w:p w14:paraId="62803801" w14:textId="04E6A128" w:rsidR="003C46C5" w:rsidRPr="003C46C5" w:rsidRDefault="003C46C5" w:rsidP="003C46C5">
      <w:pPr>
        <w:pStyle w:val="ListParagraph"/>
        <w:numPr>
          <w:ilvl w:val="0"/>
          <w:numId w:val="3"/>
        </w:numPr>
        <w:rPr>
          <w:rFonts w:ascii="Arial" w:hAnsi="Arial" w:cs="Arial"/>
          <w:sz w:val="20"/>
          <w:szCs w:val="20"/>
        </w:rPr>
      </w:pPr>
      <w:r w:rsidRPr="003C46C5">
        <w:rPr>
          <w:rFonts w:ascii="Arial" w:hAnsi="Arial" w:cs="Arial"/>
          <w:color w:val="222222"/>
          <w:sz w:val="20"/>
          <w:szCs w:val="20"/>
          <w:shd w:val="clear" w:color="auto" w:fill="FFFFFF"/>
        </w:rPr>
        <w:t xml:space="preserve">Using BLAST and other tools you have learned about to retrieve relevant DNA sequences, devise a strategy to clone </w:t>
      </w:r>
      <w:proofErr w:type="spellStart"/>
      <w:r w:rsidRPr="003C46C5">
        <w:rPr>
          <w:rFonts w:ascii="Arial" w:hAnsi="Arial" w:cs="Arial"/>
          <w:color w:val="222222"/>
          <w:sz w:val="20"/>
          <w:szCs w:val="20"/>
          <w:shd w:val="clear" w:color="auto" w:fill="FFFFFF"/>
        </w:rPr>
        <w:t>etanercept</w:t>
      </w:r>
      <w:proofErr w:type="spellEnd"/>
      <w:r w:rsidRPr="003C46C5">
        <w:rPr>
          <w:rFonts w:ascii="Arial" w:hAnsi="Arial" w:cs="Arial"/>
          <w:color w:val="222222"/>
          <w:sz w:val="20"/>
          <w:szCs w:val="20"/>
          <w:shd w:val="clear" w:color="auto" w:fill="FFFFFF"/>
        </w:rPr>
        <w:t xml:space="preserve"> into pCDNA3 such that it will produce this exact sequence when transfected into mammalian cells (note that TNFR2 has a 22-aa signal peptide that is cleaved from the N-terminus by signal peptidase in mammalian cells).  </w:t>
      </w:r>
      <w:r>
        <w:rPr>
          <w:rFonts w:ascii="Arial" w:hAnsi="Arial" w:cs="Arial"/>
          <w:color w:val="222222"/>
          <w:sz w:val="20"/>
          <w:szCs w:val="20"/>
          <w:shd w:val="clear" w:color="auto" w:fill="FFFFFF"/>
        </w:rPr>
        <w:t>(20 points)</w:t>
      </w:r>
    </w:p>
    <w:p w14:paraId="29F33976" w14:textId="1EC11ED3" w:rsidR="003C46C5" w:rsidRPr="003C46C5" w:rsidRDefault="003C46C5" w:rsidP="003C46C5">
      <w:pPr>
        <w:pStyle w:val="ListParagraph"/>
        <w:numPr>
          <w:ilvl w:val="0"/>
          <w:numId w:val="3"/>
        </w:numPr>
        <w:rPr>
          <w:rFonts w:ascii="Arial" w:hAnsi="Arial" w:cs="Arial"/>
          <w:sz w:val="20"/>
          <w:szCs w:val="20"/>
        </w:rPr>
      </w:pPr>
      <w:r w:rsidRPr="003C46C5">
        <w:rPr>
          <w:rFonts w:ascii="Arial" w:hAnsi="Arial" w:cs="Arial"/>
          <w:color w:val="222222"/>
          <w:sz w:val="20"/>
          <w:szCs w:val="20"/>
          <w:shd w:val="clear" w:color="auto" w:fill="FFFFFF"/>
        </w:rPr>
        <w:t xml:space="preserve">Describe the process that you would use and show the entire nucleotide sequence of the insert and the MCS, underlining the start and stop codons, </w:t>
      </w:r>
      <w:r>
        <w:rPr>
          <w:rFonts w:ascii="Arial" w:hAnsi="Arial" w:cs="Arial"/>
          <w:color w:val="222222"/>
          <w:sz w:val="20"/>
          <w:szCs w:val="20"/>
          <w:shd w:val="clear" w:color="auto" w:fill="FFFFFF"/>
        </w:rPr>
        <w:t>(10 points)</w:t>
      </w:r>
    </w:p>
    <w:p w14:paraId="2C4B9710" w14:textId="032FE428" w:rsidR="003C46C5" w:rsidRPr="003C46C5" w:rsidRDefault="003C46C5" w:rsidP="003C46C5">
      <w:pPr>
        <w:pStyle w:val="ListParagraph"/>
        <w:numPr>
          <w:ilvl w:val="0"/>
          <w:numId w:val="3"/>
        </w:numPr>
        <w:rPr>
          <w:rFonts w:ascii="Arial" w:hAnsi="Arial" w:cs="Arial"/>
          <w:sz w:val="20"/>
          <w:szCs w:val="20"/>
        </w:rPr>
      </w:pPr>
      <w:r>
        <w:rPr>
          <w:rFonts w:ascii="Arial" w:hAnsi="Arial" w:cs="Arial"/>
          <w:color w:val="222222"/>
          <w:sz w:val="20"/>
          <w:szCs w:val="20"/>
          <w:shd w:val="clear" w:color="auto" w:fill="FFFFFF"/>
        </w:rPr>
        <w:t>Highlight the coding sequence with translation (5 points)</w:t>
      </w:r>
    </w:p>
    <w:p w14:paraId="31A8C412" w14:textId="71C84D54" w:rsidR="003C46C5" w:rsidRPr="003C46C5" w:rsidRDefault="003C46C5" w:rsidP="003C46C5">
      <w:pPr>
        <w:pStyle w:val="ListParagraph"/>
        <w:numPr>
          <w:ilvl w:val="0"/>
          <w:numId w:val="3"/>
        </w:numPr>
        <w:rPr>
          <w:rFonts w:ascii="Arial" w:hAnsi="Arial" w:cs="Arial"/>
          <w:sz w:val="20"/>
          <w:szCs w:val="20"/>
        </w:rPr>
      </w:pPr>
      <w:r w:rsidRPr="003C46C5">
        <w:rPr>
          <w:rFonts w:ascii="Arial" w:hAnsi="Arial" w:cs="Arial"/>
          <w:color w:val="222222"/>
          <w:sz w:val="20"/>
          <w:szCs w:val="20"/>
          <w:shd w:val="clear" w:color="auto" w:fill="FFFFFF"/>
        </w:rPr>
        <w:t>as well as the locations of any primers and restriction enzymes you used</w:t>
      </w:r>
      <w:r>
        <w:rPr>
          <w:rFonts w:ascii="Arial" w:hAnsi="Arial" w:cs="Arial"/>
          <w:color w:val="222222"/>
          <w:sz w:val="20"/>
          <w:szCs w:val="20"/>
          <w:shd w:val="clear" w:color="auto" w:fill="FFFFFF"/>
        </w:rPr>
        <w:t xml:space="preserve"> (5 points)</w:t>
      </w:r>
    </w:p>
    <w:p w14:paraId="3276C3E7" w14:textId="77777777" w:rsidR="003C46C5" w:rsidRDefault="003C46C5" w:rsidP="003C46C5">
      <w:pPr>
        <w:pStyle w:val="ListParagraph"/>
      </w:pPr>
    </w:p>
    <w:p w14:paraId="114634D6"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 xml:space="preserve">&gt; </w:t>
      </w:r>
      <w:proofErr w:type="spellStart"/>
      <w:r w:rsidRPr="008108DE">
        <w:rPr>
          <w:color w:val="212529"/>
          <w:sz w:val="22"/>
          <w:szCs w:val="22"/>
        </w:rPr>
        <w:t>Etanercept</w:t>
      </w:r>
      <w:proofErr w:type="spellEnd"/>
      <w:r w:rsidRPr="008108DE">
        <w:rPr>
          <w:color w:val="212529"/>
          <w:sz w:val="22"/>
          <w:szCs w:val="22"/>
        </w:rPr>
        <w:t xml:space="preserve"> Sequence</w:t>
      </w:r>
    </w:p>
    <w:p w14:paraId="4D65A6E5"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LPAQVAFTPYAPEPGSTCRLREYYDQTAQMCCSKCSPGQHAKVFCTKTSDTVCDSCEDST</w:t>
      </w:r>
    </w:p>
    <w:p w14:paraId="4FC07F06"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YTQLWNWVPECLSCGSRCSSDQVETQACTREQNRICTCRPGWYCALSKQEGCRLCAPLRK</w:t>
      </w:r>
    </w:p>
    <w:p w14:paraId="26D5EF3C"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CRPGFGVARPGTETSDVVCKPCAPGTFSNTTSSTDICRPHQICNVVAIPGNASMDAVCTS</w:t>
      </w:r>
    </w:p>
    <w:p w14:paraId="78479368"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TSPTRSMAPGAVHLPQPVSTRSQHTQPTPEPSTAPSTSFLLPMGPSPPAEGSTGD</w:t>
      </w:r>
      <w:r w:rsidRPr="00EC2FB3">
        <w:rPr>
          <w:sz w:val="22"/>
          <w:szCs w:val="22"/>
        </w:rPr>
        <w:t>E</w:t>
      </w:r>
      <w:r w:rsidRPr="008108DE">
        <w:rPr>
          <w:color w:val="212529"/>
          <w:sz w:val="22"/>
          <w:szCs w:val="22"/>
        </w:rPr>
        <w:t>PKSC</w:t>
      </w:r>
    </w:p>
    <w:p w14:paraId="6CEEE8FA"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DKTHTCPPCPAPELLGGPSVFLFPPKPKDTLMISRTPEVTCVVVDVSHEDPEVKFNWYVD</w:t>
      </w:r>
    </w:p>
    <w:p w14:paraId="246CA3C0"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GVEVHNAKTKPREEQYNSTYRVVSVLTVLHQDWLNGKEYKCKVSNKALPAPIEKTISKAK</w:t>
      </w:r>
    </w:p>
    <w:p w14:paraId="76D2CA00"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GQPREPQVYTLPPSREEMTKNQVSLTCLVKGFYPSDIAVEWESNGQPENNYKTTPPVLDS</w:t>
      </w:r>
    </w:p>
    <w:p w14:paraId="0F9C4642" w14:textId="77777777" w:rsidR="003C46C5" w:rsidRPr="008108DE" w:rsidRDefault="003C46C5" w:rsidP="003C46C5">
      <w:pPr>
        <w:pStyle w:val="HTMLPreformatted"/>
        <w:shd w:val="clear" w:color="auto" w:fill="FFFFFF"/>
        <w:ind w:left="720"/>
        <w:rPr>
          <w:color w:val="212529"/>
          <w:sz w:val="22"/>
          <w:szCs w:val="22"/>
        </w:rPr>
      </w:pPr>
      <w:r w:rsidRPr="008108DE">
        <w:rPr>
          <w:color w:val="212529"/>
          <w:sz w:val="22"/>
          <w:szCs w:val="22"/>
        </w:rPr>
        <w:t>DGSFFLYSKLTVDKSRWQQGNVFSCSVMHEALHNHYTQKSLSLSPGK</w:t>
      </w:r>
    </w:p>
    <w:p w14:paraId="794006F3" w14:textId="77777777" w:rsidR="003C46C5" w:rsidRPr="00935E3C" w:rsidRDefault="003C46C5" w:rsidP="003C46C5">
      <w:pPr>
        <w:pStyle w:val="ListParagraph"/>
      </w:pPr>
    </w:p>
    <w:p w14:paraId="2857823A" w14:textId="77777777" w:rsidR="003C46C5" w:rsidRPr="00935E3C" w:rsidRDefault="003C46C5" w:rsidP="003C46C5">
      <w:pPr>
        <w:ind w:left="360"/>
      </w:pPr>
    </w:p>
    <w:p w14:paraId="402BBEEA" w14:textId="77777777" w:rsidR="003C46C5" w:rsidRPr="007C1298" w:rsidRDefault="003C46C5" w:rsidP="003C46C5">
      <w:pPr>
        <w:ind w:left="2160"/>
      </w:pPr>
    </w:p>
    <w:p w14:paraId="2771B9EF" w14:textId="46FDE178" w:rsidR="00B23F0E" w:rsidRPr="00EB123F" w:rsidRDefault="00B23F0E" w:rsidP="003C46C5">
      <w:pPr>
        <w:rPr>
          <w:sz w:val="20"/>
          <w:szCs w:val="20"/>
        </w:rPr>
      </w:pPr>
    </w:p>
    <w:sectPr w:rsidR="00B23F0E" w:rsidRPr="00EB123F" w:rsidSect="000E3B3A">
      <w:pgSz w:w="12240" w:h="15840"/>
      <w:pgMar w:top="72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3E0"/>
    <w:multiLevelType w:val="hybridMultilevel"/>
    <w:tmpl w:val="C02C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E6953"/>
    <w:multiLevelType w:val="hybridMultilevel"/>
    <w:tmpl w:val="A0BCC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81C47"/>
    <w:multiLevelType w:val="hybridMultilevel"/>
    <w:tmpl w:val="CC38298E"/>
    <w:lvl w:ilvl="0" w:tplc="D278DD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C00E9A"/>
    <w:multiLevelType w:val="hybridMultilevel"/>
    <w:tmpl w:val="AD46E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720A3"/>
    <w:multiLevelType w:val="hybridMultilevel"/>
    <w:tmpl w:val="A9140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DD"/>
    <w:rsid w:val="00022956"/>
    <w:rsid w:val="00044509"/>
    <w:rsid w:val="00056A48"/>
    <w:rsid w:val="00086A74"/>
    <w:rsid w:val="00097E57"/>
    <w:rsid w:val="000E3B3A"/>
    <w:rsid w:val="00144882"/>
    <w:rsid w:val="002805C7"/>
    <w:rsid w:val="003040F1"/>
    <w:rsid w:val="0031577A"/>
    <w:rsid w:val="0031765E"/>
    <w:rsid w:val="003C46C5"/>
    <w:rsid w:val="00400985"/>
    <w:rsid w:val="00426FF1"/>
    <w:rsid w:val="004A12BC"/>
    <w:rsid w:val="005E1420"/>
    <w:rsid w:val="005E462B"/>
    <w:rsid w:val="006654E3"/>
    <w:rsid w:val="007A41FD"/>
    <w:rsid w:val="008772F9"/>
    <w:rsid w:val="008D6EDD"/>
    <w:rsid w:val="0099373C"/>
    <w:rsid w:val="009E6FA8"/>
    <w:rsid w:val="00A25EAD"/>
    <w:rsid w:val="00A51936"/>
    <w:rsid w:val="00A5358A"/>
    <w:rsid w:val="00AF57B6"/>
    <w:rsid w:val="00B23F0E"/>
    <w:rsid w:val="00B24794"/>
    <w:rsid w:val="00B40227"/>
    <w:rsid w:val="00B53BE2"/>
    <w:rsid w:val="00BB3534"/>
    <w:rsid w:val="00BB56E7"/>
    <w:rsid w:val="00BC7647"/>
    <w:rsid w:val="00CE2DDF"/>
    <w:rsid w:val="00D848A4"/>
    <w:rsid w:val="00DB6141"/>
    <w:rsid w:val="00DD1876"/>
    <w:rsid w:val="00E545F2"/>
    <w:rsid w:val="00E579EF"/>
    <w:rsid w:val="00E71176"/>
    <w:rsid w:val="00EB123F"/>
    <w:rsid w:val="00ED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AC4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E462B"/>
    <w:pPr>
      <w:widowControl w:val="0"/>
      <w:autoSpaceDE w:val="0"/>
      <w:autoSpaceDN w:val="0"/>
      <w:adjustRightInd w:val="0"/>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2B"/>
    <w:rPr>
      <w:rFonts w:ascii="Times New Roman" w:eastAsia="Times New Roman" w:hAnsi="Times New Roman" w:cs="Times New Roman"/>
    </w:rPr>
  </w:style>
  <w:style w:type="character" w:customStyle="1" w:styleId="apple-style-span">
    <w:name w:val="apple-style-span"/>
    <w:basedOn w:val="DefaultParagraphFont"/>
    <w:rsid w:val="005E462B"/>
  </w:style>
  <w:style w:type="paragraph" w:styleId="BalloonText">
    <w:name w:val="Balloon Text"/>
    <w:basedOn w:val="Normal"/>
    <w:link w:val="BalloonTextChar"/>
    <w:uiPriority w:val="99"/>
    <w:semiHidden/>
    <w:unhideWhenUsed/>
    <w:rsid w:val="005E4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2B"/>
    <w:rPr>
      <w:rFonts w:ascii="Lucida Grande" w:hAnsi="Lucida Grande" w:cs="Lucida Grande"/>
      <w:sz w:val="18"/>
      <w:szCs w:val="18"/>
    </w:rPr>
  </w:style>
  <w:style w:type="paragraph" w:styleId="NormalWeb">
    <w:name w:val="Normal (Web)"/>
    <w:basedOn w:val="Normal"/>
    <w:rsid w:val="00056A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46C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3C46C5"/>
    <w:rPr>
      <w:color w:val="0000FF"/>
      <w:u w:val="single"/>
    </w:rPr>
  </w:style>
  <w:style w:type="paragraph" w:styleId="HTMLPreformatted">
    <w:name w:val="HTML Preformatted"/>
    <w:basedOn w:val="Normal"/>
    <w:link w:val="HTMLPreformattedChar"/>
    <w:uiPriority w:val="99"/>
    <w:semiHidden/>
    <w:unhideWhenUsed/>
    <w:rsid w:val="003C4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6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ispot.tv/ad/7yAn/enbrel-featuring-phil-mickelson-best-part-of-every-journe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 San Diego</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Provost</dc:creator>
  <cp:keywords/>
  <dc:description/>
  <cp:lastModifiedBy>Joseph Provost</cp:lastModifiedBy>
  <cp:revision>2</cp:revision>
  <cp:lastPrinted>2015-11-14T23:18:00Z</cp:lastPrinted>
  <dcterms:created xsi:type="dcterms:W3CDTF">2017-12-01T22:52:00Z</dcterms:created>
  <dcterms:modified xsi:type="dcterms:W3CDTF">2017-12-01T22:52:00Z</dcterms:modified>
</cp:coreProperties>
</file>